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0" w:before="480" w:line="48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ECEN 215 – </w:t>
      </w:r>
      <w:r w:rsidDel="00000000" w:rsidR="00000000" w:rsidRPr="00000000">
        <w:rPr>
          <w:rFonts w:ascii="Times New Roman" w:cs="Times New Roman" w:eastAsia="Times New Roman" w:hAnsi="Times New Roman"/>
          <w:b w:val="1"/>
          <w:sz w:val="28"/>
          <w:szCs w:val="28"/>
          <w:highlight w:val="white"/>
          <w:rtl w:val="0"/>
        </w:rPr>
        <w:t xml:space="preserve">PRIN OF ELECTRICAL ENGR</w:t>
      </w:r>
      <w:r w:rsidDel="00000000" w:rsidR="00000000" w:rsidRPr="00000000">
        <w:rPr>
          <w:rtl w:val="0"/>
        </w:rPr>
      </w:r>
    </w:p>
    <w:p w:rsidR="00000000" w:rsidDel="00000000" w:rsidP="00000000" w:rsidRDefault="00000000" w:rsidRPr="00000000" w14:paraId="00000002">
      <w:pPr>
        <w:pStyle w:val="Heading1"/>
        <w:spacing w:after="0" w:before="0" w:line="48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Spring 2019 </w:t>
      </w:r>
    </w:p>
    <w:p w:rsidR="00000000" w:rsidDel="00000000" w:rsidP="00000000" w:rsidRDefault="00000000" w:rsidRPr="00000000" w14:paraId="00000003">
      <w:pPr>
        <w:pStyle w:val="Heading2"/>
        <w:spacing w:after="0" w:before="200" w:line="276"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Lab 3: Introduction to Op Amps</w:t>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20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0" distT="0" distL="0" distR="0">
            <wp:extent cx="2076450" cy="2066925"/>
            <wp:effectExtent b="0" l="0" r="0" t="0"/>
            <wp:docPr descr="http://www.gradywilliamkerr.com/JimKerr/Texas_AandM_University_seal.png" id="4" name="image2.png"/>
            <a:graphic>
              <a:graphicData uri="http://schemas.openxmlformats.org/drawingml/2006/picture">
                <pic:pic>
                  <pic:nvPicPr>
                    <pic:cNvPr descr="http://www.gradywilliamkerr.com/JimKerr/Texas_AandM_University_seal.png" id="0" name="image2.png"/>
                    <pic:cNvPicPr preferRelativeResize="0"/>
                  </pic:nvPicPr>
                  <pic:blipFill>
                    <a:blip r:embed="rId6"/>
                    <a:srcRect b="0" l="0" r="0" t="0"/>
                    <a:stretch>
                      <a:fillRect/>
                    </a:stretch>
                  </pic:blipFill>
                  <pic:spPr>
                    <a:xfrm>
                      <a:off x="0" y="0"/>
                      <a:ext cx="207645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200"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after="20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Submitted by:</w:t>
      </w:r>
    </w:p>
    <w:tbl>
      <w:tblPr>
        <w:tblStyle w:val="Table1"/>
        <w:tblW w:w="7305.0" w:type="dxa"/>
        <w:jc w:val="center"/>
        <w:tblBorders>
          <w:top w:color="c9c9c9" w:space="0" w:sz="4" w:val="single"/>
          <w:left w:color="999999" w:space="0" w:sz="4" w:val="single"/>
          <w:bottom w:color="c9c9c9" w:space="0" w:sz="4" w:val="single"/>
          <w:right w:color="999999" w:space="0" w:sz="4" w:val="single"/>
          <w:insideH w:color="c9c9c9" w:space="0" w:sz="4" w:val="single"/>
          <w:insideV w:color="c9c9c9" w:space="0" w:sz="4" w:val="single"/>
        </w:tblBorders>
        <w:tblLayout w:type="fixed"/>
        <w:tblLook w:val="0400"/>
      </w:tblPr>
      <w:tblGrid>
        <w:gridCol w:w="2535"/>
        <w:gridCol w:w="2790"/>
        <w:gridCol w:w="1980"/>
        <w:tblGridChange w:id="0">
          <w:tblGrid>
            <w:gridCol w:w="2535"/>
            <w:gridCol w:w="2790"/>
            <w:gridCol w:w="198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9">
            <w:pPr>
              <w:spacing w:lin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Student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A">
            <w:pPr>
              <w:spacing w:lin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UIN: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B">
            <w:pPr>
              <w:spacing w:lin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Section #</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C">
            <w:pPr>
              <w:spacing w:lin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34"/>
                <w:szCs w:val="34"/>
                <w:rtl w:val="0"/>
              </w:rPr>
              <w:t xml:space="preserve">Daniel Lopez</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D">
            <w:pPr>
              <w:spacing w:lin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34"/>
                <w:szCs w:val="34"/>
                <w:rtl w:val="0"/>
              </w:rPr>
              <w:t xml:space="preserve">426001591</w:t>
            </w:r>
            <w:r w:rsidDel="00000000" w:rsidR="00000000" w:rsidRPr="00000000">
              <w:rPr>
                <w:rtl w:val="0"/>
              </w:rPr>
            </w:r>
          </w:p>
        </w:tc>
        <w:tc>
          <w:tcPr>
            <w:vMerge w:val="restart"/>
            <w:tcBorders>
              <w:top w:color="000000" w:space="0" w:sz="4" w:val="single"/>
              <w:left w:color="000000" w:space="0" w:sz="4" w:val="single"/>
              <w:bottom w:color="000000" w:space="0" w:sz="0" w:val="nil"/>
              <w:right w:color="000000" w:space="0" w:sz="4" w:val="single"/>
            </w:tcBorders>
          </w:tcPr>
          <w:p w:rsidR="00000000" w:rsidDel="00000000" w:rsidP="00000000" w:rsidRDefault="00000000" w:rsidRPr="00000000" w14:paraId="0000000E">
            <w:pPr>
              <w:spacing w:line="240" w:lineRule="auto"/>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516</w:t>
            </w:r>
          </w:p>
        </w:tc>
      </w:tr>
      <w:tr>
        <w:trPr>
          <w:trHeight w:val="36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0">
            <w:pPr>
              <w:spacing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Adam Johnston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1">
            <w:pPr>
              <w:spacing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516007336</w:t>
            </w:r>
          </w:p>
        </w:tc>
        <w:tc>
          <w:tcPr>
            <w:vMerge w:val="continue"/>
            <w:tcBorders>
              <w:top w:color="000000" w:space="0" w:sz="4" w:val="single"/>
              <w:left w:color="000000" w:space="0" w:sz="4" w:val="single"/>
              <w:bottom w:color="000000" w:space="0" w:sz="0" w:val="nil"/>
              <w:right w:color="000000" w:space="0" w:sz="4" w:val="single"/>
            </w:tcBorders>
          </w:tcPr>
          <w:p w:rsidR="00000000" w:rsidDel="00000000" w:rsidP="00000000" w:rsidRDefault="00000000" w:rsidRPr="00000000" w14:paraId="00000012">
            <w:pPr>
              <w:widowControl w:val="0"/>
              <w:spacing w:line="240" w:lineRule="auto"/>
              <w:rPr>
                <w:rFonts w:ascii="Times New Roman" w:cs="Times New Roman" w:eastAsia="Times New Roman" w:hAnsi="Times New Roman"/>
                <w:sz w:val="34"/>
                <w:szCs w:val="3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3">
            <w:pPr>
              <w:spacing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Jared Blunt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4">
            <w:pPr>
              <w:spacing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524009660</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15">
            <w:pPr>
              <w:spacing w:line="240" w:lineRule="auto"/>
              <w:jc w:val="center"/>
              <w:rPr>
                <w:rFonts w:ascii="Times New Roman" w:cs="Times New Roman" w:eastAsia="Times New Roman" w:hAnsi="Times New Roman"/>
                <w:b w:val="1"/>
                <w:sz w:val="34"/>
                <w:szCs w:val="34"/>
              </w:rPr>
            </w:pPr>
            <w:r w:rsidDel="00000000" w:rsidR="00000000" w:rsidRPr="00000000">
              <w:rPr>
                <w:rtl w:val="0"/>
              </w:rPr>
            </w:r>
          </w:p>
        </w:tc>
      </w:tr>
    </w:tbl>
    <w:p w:rsidR="00000000" w:rsidDel="00000000" w:rsidP="00000000" w:rsidRDefault="00000000" w:rsidRPr="00000000" w14:paraId="0000001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01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after="200" w:line="276"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sz w:val="34"/>
          <w:szCs w:val="34"/>
          <w:rtl w:val="0"/>
        </w:rPr>
        <w:t xml:space="preserve">Date Performed: April 8</w:t>
      </w:r>
      <w:r w:rsidDel="00000000" w:rsidR="00000000" w:rsidRPr="00000000">
        <w:rPr>
          <w:rFonts w:ascii="Times New Roman" w:cs="Times New Roman" w:eastAsia="Times New Roman" w:hAnsi="Times New Roman"/>
          <w:b w:val="1"/>
          <w:sz w:val="34"/>
          <w:szCs w:val="34"/>
          <w:vertAlign w:val="superscript"/>
          <w:rtl w:val="0"/>
        </w:rPr>
        <w:t xml:space="preserve">th</w:t>
      </w:r>
      <w:r w:rsidDel="00000000" w:rsidR="00000000" w:rsidRPr="00000000">
        <w:rPr>
          <w:rFonts w:ascii="Times New Roman" w:cs="Times New Roman" w:eastAsia="Times New Roman" w:hAnsi="Times New Roman"/>
          <w:b w:val="1"/>
          <w:sz w:val="34"/>
          <w:szCs w:val="34"/>
          <w:rtl w:val="0"/>
        </w:rPr>
        <w:t xml:space="preserve">, 2019</w:t>
      </w:r>
      <w:r w:rsidDel="00000000" w:rsidR="00000000" w:rsidRPr="00000000">
        <w:rPr>
          <w:rtl w:val="0"/>
        </w:rPr>
      </w:r>
    </w:p>
    <w:p w:rsidR="00000000" w:rsidDel="00000000" w:rsidP="00000000" w:rsidRDefault="00000000" w:rsidRPr="00000000" w14:paraId="0000001A">
      <w:pPr>
        <w:spacing w:after="200" w:line="276"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01B">
      <w:pPr>
        <w:spacing w:line="276" w:lineRule="auto"/>
        <w:ind w:left="3960" w:firstLine="0"/>
        <w:jc w:val="center"/>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01C">
      <w:pPr>
        <w:numPr>
          <w:ilvl w:val="0"/>
          <w:numId w:val="1"/>
        </w:numPr>
        <w:spacing w:after="0" w:line="360" w:lineRule="auto"/>
        <w:ind w:left="72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2"/>
          <w:szCs w:val="32"/>
          <w:rtl w:val="0"/>
        </w:rPr>
        <w:t xml:space="preserve">Objective</w:t>
      </w:r>
    </w:p>
    <w:p w:rsidR="00000000" w:rsidDel="00000000" w:rsidP="00000000" w:rsidRDefault="00000000" w:rsidRPr="00000000" w14:paraId="0000001D">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after="0"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lab is as an introduction to Operational Amplifiers (Op Amps) and shows how Op Amps can amplify an incoming voltage. Crucially, it also shows how Op Amps are able, not only to amplify signals; it presents their ability to invert the source input signal from positive to negative or vice versa. This lab truly showcases the importance of the fact that an Op Amp does not simply have an effect on Alternating Current Circuits, but it allows students to see how it affects this kind of circuit.  </w:t>
      </w:r>
    </w:p>
    <w:p w:rsidR="00000000" w:rsidDel="00000000" w:rsidP="00000000" w:rsidRDefault="00000000" w:rsidRPr="00000000" w14:paraId="0000001F">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numPr>
          <w:ilvl w:val="0"/>
          <w:numId w:val="1"/>
        </w:numPr>
        <w:spacing w:after="0" w:line="360" w:lineRule="auto"/>
        <w:ind w:left="72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2"/>
          <w:szCs w:val="32"/>
          <w:rtl w:val="0"/>
        </w:rPr>
        <w:t xml:space="preserve">Procedure</w:t>
      </w:r>
    </w:p>
    <w:p w:rsidR="00000000" w:rsidDel="00000000" w:rsidP="00000000" w:rsidRDefault="00000000" w:rsidRPr="00000000" w14:paraId="00000021">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Circuit 3.2a:</w:t>
      </w:r>
    </w:p>
    <w:p w:rsidR="00000000" w:rsidDel="00000000" w:rsidP="00000000" w:rsidRDefault="00000000" w:rsidRPr="00000000" w14:paraId="00000023">
      <w:pPr>
        <w:numPr>
          <w:ilvl w:val="0"/>
          <w:numId w:val="3"/>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the circuit depicted in figure 3.2a (note: use two 10k</w:t>
      </w:r>
      <w:r w:rsidDel="00000000" w:rsidR="00000000" w:rsidRPr="00000000">
        <w:rPr>
          <w:rFonts w:ascii="Times New Roman" w:cs="Times New Roman" w:eastAsia="Times New Roman" w:hAnsi="Times New Roman"/>
          <w:color w:val="222222"/>
          <w:sz w:val="24"/>
          <w:szCs w:val="24"/>
          <w:highlight w:val="white"/>
          <w:rtl w:val="0"/>
        </w:rPr>
        <w:t xml:space="preserve">Ω in // to achieve 5kΩ resistance)</w:t>
      </w:r>
    </w:p>
    <w:p w:rsidR="00000000" w:rsidDel="00000000" w:rsidP="00000000" w:rsidRDefault="00000000" w:rsidRPr="00000000" w14:paraId="00000024">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and record the resistance of the components values using a multimeter </w:t>
      </w:r>
    </w:p>
    <w:p w:rsidR="00000000" w:rsidDel="00000000" w:rsidP="00000000" w:rsidRDefault="00000000" w:rsidRPr="00000000" w14:paraId="00000025">
      <w:pPr>
        <w:numPr>
          <w:ilvl w:val="0"/>
          <w:numId w:val="3"/>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Connect the circuit to the Analog Discovery</w:t>
      </w:r>
    </w:p>
    <w:p w:rsidR="00000000" w:rsidDel="00000000" w:rsidP="00000000" w:rsidRDefault="00000000" w:rsidRPr="00000000" w14:paraId="00000026">
      <w:pPr>
        <w:numPr>
          <w:ilvl w:val="1"/>
          <w:numId w:val="3"/>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 the input voltage to be .5 Volts (DC)</w:t>
      </w:r>
    </w:p>
    <w:p w:rsidR="00000000" w:rsidDel="00000000" w:rsidP="00000000" w:rsidRDefault="00000000" w:rsidRPr="00000000" w14:paraId="00000027">
      <w:pPr>
        <w:numPr>
          <w:ilvl w:val="1"/>
          <w:numId w:val="3"/>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Ensuring that +15V and -15V are in the correct inputs</w:t>
      </w:r>
    </w:p>
    <w:p w:rsidR="00000000" w:rsidDel="00000000" w:rsidP="00000000" w:rsidRDefault="00000000" w:rsidRPr="00000000" w14:paraId="00000028">
      <w:pPr>
        <w:numPr>
          <w:ilvl w:val="0"/>
          <w:numId w:val="3"/>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the Analog Discovery to measure in the input and output voltages</w:t>
      </w:r>
    </w:p>
    <w:p w:rsidR="00000000" w:rsidDel="00000000" w:rsidP="00000000" w:rsidRDefault="00000000" w:rsidRPr="00000000" w14:paraId="00000029">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Circuit 3.2b: </w:t>
      </w:r>
    </w:p>
    <w:p w:rsidR="00000000" w:rsidDel="00000000" w:rsidP="00000000" w:rsidRDefault="00000000" w:rsidRPr="00000000" w14:paraId="0000002B">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Build the circuit depicted in figure 3.2b (note: use two 10k</w:t>
      </w:r>
      <w:r w:rsidDel="00000000" w:rsidR="00000000" w:rsidRPr="00000000">
        <w:rPr>
          <w:rFonts w:ascii="Times New Roman" w:cs="Times New Roman" w:eastAsia="Times New Roman" w:hAnsi="Times New Roman"/>
          <w:color w:val="222222"/>
          <w:sz w:val="24"/>
          <w:szCs w:val="24"/>
          <w:highlight w:val="white"/>
          <w:rtl w:val="0"/>
        </w:rPr>
        <w:t xml:space="preserve">Ω in // to achieve 5kΩ resistance)</w:t>
      </w:r>
    </w:p>
    <w:p w:rsidR="00000000" w:rsidDel="00000000" w:rsidP="00000000" w:rsidRDefault="00000000" w:rsidRPr="00000000" w14:paraId="0000002C">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Measure and record the resistance of the components values using a multimeter </w:t>
      </w:r>
    </w:p>
    <w:p w:rsidR="00000000" w:rsidDel="00000000" w:rsidP="00000000" w:rsidRDefault="00000000" w:rsidRPr="00000000" w14:paraId="0000002D">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Connect the circuit to the Analog Discovery</w:t>
      </w:r>
    </w:p>
    <w:p w:rsidR="00000000" w:rsidDel="00000000" w:rsidP="00000000" w:rsidRDefault="00000000" w:rsidRPr="00000000" w14:paraId="0000002E">
      <w:pPr>
        <w:numPr>
          <w:ilvl w:val="1"/>
          <w:numId w:val="2"/>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 the input voltage to be .5 Volts (AC)</w:t>
      </w:r>
    </w:p>
    <w:p w:rsidR="00000000" w:rsidDel="00000000" w:rsidP="00000000" w:rsidRDefault="00000000" w:rsidRPr="00000000" w14:paraId="0000002F">
      <w:pPr>
        <w:numPr>
          <w:ilvl w:val="1"/>
          <w:numId w:val="2"/>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+15V and -15V (DC) and ensure they are in the correct inputs</w:t>
      </w:r>
    </w:p>
    <w:p w:rsidR="00000000" w:rsidDel="00000000" w:rsidP="00000000" w:rsidRDefault="00000000" w:rsidRPr="00000000" w14:paraId="00000030">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Screenshot the input and output WaveForms of the circuit to analyze and compare with the results from circuit 3.2a </w:t>
      </w:r>
      <w:r w:rsidDel="00000000" w:rsidR="00000000" w:rsidRPr="00000000">
        <w:rPr>
          <w:rtl w:val="0"/>
        </w:rPr>
      </w:r>
    </w:p>
    <w:p w:rsidR="00000000" w:rsidDel="00000000" w:rsidP="00000000" w:rsidRDefault="00000000" w:rsidRPr="00000000" w14:paraId="00000031">
      <w:pPr>
        <w:numPr>
          <w:ilvl w:val="0"/>
          <w:numId w:val="1"/>
        </w:numPr>
        <w:spacing w:after="0" w:line="360" w:lineRule="auto"/>
        <w:ind w:left="72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2"/>
          <w:szCs w:val="32"/>
          <w:rtl w:val="0"/>
        </w:rPr>
        <w:t xml:space="preserve">Difficulties</w:t>
      </w:r>
    </w:p>
    <w:p w:rsidR="00000000" w:rsidDel="00000000" w:rsidP="00000000" w:rsidRDefault="00000000" w:rsidRPr="00000000" w14:paraId="00000032">
      <w:pPr>
        <w:spacing w:after="0" w:line="360" w:lineRule="auto"/>
        <w:ind w:left="396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numPr>
          <w:ilvl w:val="0"/>
          <w:numId w:val="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Damaged components</w:t>
      </w:r>
    </w:p>
    <w:p w:rsidR="00000000" w:rsidDel="00000000" w:rsidP="00000000" w:rsidRDefault="00000000" w:rsidRPr="00000000" w14:paraId="00000034">
      <w:pPr>
        <w:numPr>
          <w:ilvl w:val="0"/>
          <w:numId w:val="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Components with different values than what was needed for the lab</w:t>
      </w:r>
    </w:p>
    <w:p w:rsidR="00000000" w:rsidDel="00000000" w:rsidP="00000000" w:rsidRDefault="00000000" w:rsidRPr="00000000" w14:paraId="00000035">
      <w:pPr>
        <w:numPr>
          <w:ilvl w:val="0"/>
          <w:numId w:val="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Being unable to measure individuals inductors</w:t>
      </w:r>
    </w:p>
    <w:p w:rsidR="00000000" w:rsidDel="00000000" w:rsidP="00000000" w:rsidRDefault="00000000" w:rsidRPr="00000000" w14:paraId="00000036">
      <w:pPr>
        <w:numPr>
          <w:ilvl w:val="0"/>
          <w:numId w:val="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Difficulty keeping wires inside the Analog Discovery</w:t>
      </w:r>
    </w:p>
    <w:p w:rsidR="00000000" w:rsidDel="00000000" w:rsidP="00000000" w:rsidRDefault="00000000" w:rsidRPr="00000000" w14:paraId="00000037">
      <w:pPr>
        <w:numPr>
          <w:ilvl w:val="0"/>
          <w:numId w:val="4"/>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Loose wires causing the breadboard to </w:t>
      </w:r>
    </w:p>
    <w:p w:rsidR="00000000" w:rsidDel="00000000" w:rsidP="00000000" w:rsidRDefault="00000000" w:rsidRPr="00000000" w14:paraId="00000038">
      <w:pPr>
        <w:numPr>
          <w:ilvl w:val="0"/>
          <w:numId w:val="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Issues with the WaveForms software giving incorrect data</w:t>
      </w:r>
    </w:p>
    <w:p w:rsidR="00000000" w:rsidDel="00000000" w:rsidP="00000000" w:rsidRDefault="00000000" w:rsidRPr="00000000" w14:paraId="00000039">
      <w:pPr>
        <w:numPr>
          <w:ilvl w:val="0"/>
          <w:numId w:val="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Interpolating data from the WaveForms software</w:t>
      </w:r>
    </w:p>
    <w:p w:rsidR="00000000" w:rsidDel="00000000" w:rsidP="00000000" w:rsidRDefault="00000000" w:rsidRPr="00000000" w14:paraId="0000003A">
      <w:pPr>
        <w:spacing w:after="0" w:line="360" w:lineRule="auto"/>
        <w:ind w:left="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B">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numPr>
          <w:ilvl w:val="0"/>
          <w:numId w:val="1"/>
        </w:numPr>
        <w:spacing w:after="0" w:line="360" w:lineRule="auto"/>
        <w:ind w:left="72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2"/>
          <w:szCs w:val="32"/>
          <w:rtl w:val="0"/>
        </w:rPr>
        <w:t xml:space="preserve">Results</w:t>
      </w:r>
    </w:p>
    <w:p w:rsidR="00000000" w:rsidDel="00000000" w:rsidP="00000000" w:rsidRDefault="00000000" w:rsidRPr="00000000" w14:paraId="0000003D">
      <w:pPr>
        <w:spacing w:after="0" w:line="360" w:lineRule="auto"/>
        <w:ind w:left="396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 C</w:t>
      </w:r>
    </w:p>
    <w:p w:rsidR="00000000" w:rsidDel="00000000" w:rsidP="00000000" w:rsidRDefault="00000000" w:rsidRPr="00000000" w14:paraId="0000003E">
      <w:pPr>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4495800"/>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0">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1">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2">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3">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4">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5">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 C</w:t>
      </w:r>
    </w:p>
    <w:p w:rsidR="00000000" w:rsidDel="00000000" w:rsidP="00000000" w:rsidRDefault="00000000" w:rsidRPr="00000000" w14:paraId="00000047">
      <w:pPr>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4514850"/>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214562" cy="3854073"/>
            <wp:effectExtent b="-819755" l="819755" r="819755" t="-819755"/>
            <wp:docPr id="2" name="image4.png"/>
            <a:graphic>
              <a:graphicData uri="http://schemas.openxmlformats.org/drawingml/2006/picture">
                <pic:pic>
                  <pic:nvPicPr>
                    <pic:cNvPr id="0" name="image4.png"/>
                    <pic:cNvPicPr preferRelativeResize="0"/>
                  </pic:nvPicPr>
                  <pic:blipFill>
                    <a:blip r:embed="rId9"/>
                    <a:srcRect b="22435" l="22115" r="48878" t="10256"/>
                    <a:stretch>
                      <a:fillRect/>
                    </a:stretch>
                  </pic:blipFill>
                  <pic:spPr>
                    <a:xfrm rot="5400000">
                      <a:off x="0" y="0"/>
                      <a:ext cx="2214562" cy="385407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Initial Conditions</w:t>
      </w:r>
    </w:p>
    <w:tbl>
      <w:tblPr>
        <w:tblStyle w:val="Table2"/>
        <w:tblW w:w="34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530"/>
        <w:tblGridChange w:id="0">
          <w:tblGrid>
            <w:gridCol w:w="1935"/>
            <w:gridCol w:w="1530"/>
          </w:tblGrid>
        </w:tblGridChange>
      </w:tblGrid>
      <w:tr>
        <w:trPr>
          <w:trHeight w:val="38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983 kΩ</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C">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4.943 kΩ</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E">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Hz</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0">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ΔT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0.01683 s</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2">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ΔΦ</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181.76°</w:t>
            </w:r>
          </w:p>
        </w:tc>
      </w:tr>
    </w:tbl>
    <w:p w:rsidR="00000000" w:rsidDel="00000000" w:rsidP="00000000" w:rsidRDefault="00000000" w:rsidRPr="00000000" w14:paraId="00000054">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spacing w:after="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numPr>
          <w:ilvl w:val="0"/>
          <w:numId w:val="1"/>
        </w:numPr>
        <w:spacing w:after="0" w:line="360" w:lineRule="auto"/>
        <w:ind w:left="72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Conclusion </w:t>
      </w:r>
    </w:p>
    <w:p w:rsidR="00000000" w:rsidDel="00000000" w:rsidP="00000000" w:rsidRDefault="00000000" w:rsidRPr="00000000" w14:paraId="0000005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after="200"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our experiment was a success. We were able to fully simulate and</w:t>
      </w:r>
    </w:p>
    <w:p w:rsidR="00000000" w:rsidDel="00000000" w:rsidP="00000000" w:rsidRDefault="00000000" w:rsidRPr="00000000" w14:paraId="0000005B">
      <w:pPr>
        <w:spacing w:after="20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 Op amps and how they work in a circuit. This experiment helped us to grab</w:t>
      </w:r>
    </w:p>
    <w:p w:rsidR="00000000" w:rsidDel="00000000" w:rsidP="00000000" w:rsidRDefault="00000000" w:rsidRPr="00000000" w14:paraId="0000005C">
      <w:pPr>
        <w:spacing w:after="20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better understanding that cemented what knowledge we had acquired from class.</w:t>
      </w:r>
    </w:p>
    <w:p w:rsidR="00000000" w:rsidDel="00000000" w:rsidP="00000000" w:rsidRDefault="00000000" w:rsidRPr="00000000" w14:paraId="0000005D">
      <w:pPr>
        <w:spacing w:after="20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this lab was a success there was still room for error. For example, we could</w:t>
      </w:r>
    </w:p>
    <w:p w:rsidR="00000000" w:rsidDel="00000000" w:rsidP="00000000" w:rsidRDefault="00000000" w:rsidRPr="00000000" w14:paraId="0000005E">
      <w:pPr>
        <w:spacing w:after="20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made an error in our calculations. Also, some of the equipment could have been</w:t>
      </w:r>
    </w:p>
    <w:p w:rsidR="00000000" w:rsidDel="00000000" w:rsidP="00000000" w:rsidRDefault="00000000" w:rsidRPr="00000000" w14:paraId="0000005F">
      <w:pPr>
        <w:spacing w:after="20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malfunctioned giving us errors from the very beginning.</w:t>
      </w:r>
    </w:p>
    <w:p w:rsidR="00000000" w:rsidDel="00000000" w:rsidP="00000000" w:rsidRDefault="00000000" w:rsidRPr="00000000" w14:paraId="00000060">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sectPr>
      <w:headerReference r:id="rId10"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left"/>
      <w:pPr>
        <w:ind w:left="3960" w:hanging="720"/>
      </w:pPr>
      <w:rPr>
        <w:sz w:val="36"/>
        <w:szCs w:val="36"/>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eader" Target="header1.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